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 w:cs="楷体"/>
          <w:bCs/>
          <w:sz w:val="44"/>
          <w:szCs w:val="44"/>
        </w:rPr>
      </w:pPr>
      <w:r>
        <w:rPr>
          <w:rFonts w:hint="eastAsia" w:ascii="仿宋_GB2312" w:eastAsia="仿宋_GB2312"/>
          <w:b w:val="0"/>
          <w:sz w:val="32"/>
          <w:szCs w:val="32"/>
        </w:rPr>
        <w:t xml:space="preserve">          </w:t>
      </w:r>
      <w:r>
        <w:rPr>
          <w:rFonts w:hint="eastAsia" w:ascii="楷体" w:hAnsi="楷体" w:eastAsia="楷体" w:cs="楷体"/>
          <w:bCs/>
          <w:sz w:val="44"/>
          <w:szCs w:val="44"/>
        </w:rPr>
        <w:t xml:space="preserve">      </w:t>
      </w:r>
      <w:r>
        <w:rPr>
          <w:rFonts w:hint="eastAsia" w:ascii="微软简标宋" w:hAnsi="微软简标宋" w:eastAsia="微软简标宋" w:cs="微软简标宋"/>
          <w:b w:val="0"/>
          <w:sz w:val="44"/>
          <w:szCs w:val="44"/>
        </w:rPr>
        <w:t>二季度节目创优评优各单位作品情况统计表</w:t>
      </w:r>
    </w:p>
    <w:p>
      <w:pPr>
        <w:spacing w:line="600" w:lineRule="exact"/>
        <w:rPr>
          <w:rFonts w:ascii="楷体" w:hAnsi="楷体" w:eastAsia="楷体" w:cs="楷体"/>
          <w:bCs/>
          <w:sz w:val="32"/>
          <w:szCs w:val="32"/>
        </w:rPr>
      </w:pPr>
    </w:p>
    <w:p>
      <w:pPr>
        <w:spacing w:line="600" w:lineRule="exact"/>
        <w:rPr>
          <w:rFonts w:hint="default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               广播作品</w:t>
      </w:r>
    </w:p>
    <w:tbl>
      <w:tblPr>
        <w:tblStyle w:val="4"/>
        <w:tblW w:w="941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08"/>
        <w:gridCol w:w="247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序号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报送单位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报送件数</w:t>
            </w:r>
          </w:p>
        </w:tc>
        <w:tc>
          <w:tcPr>
            <w:tcW w:w="2353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获奖件数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新闻广播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53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2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交通广播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53" w:type="dxa"/>
            <w:noWrap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 w:themeColor="text1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农村广播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4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旅游广播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53" w:type="dxa"/>
            <w:noWrap/>
          </w:tcPr>
          <w:p>
            <w:pPr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5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教育广播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3" w:type="dxa"/>
            <w:noWrap/>
          </w:tcPr>
          <w:p>
            <w:pPr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6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信息广播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7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32"/>
                <w:szCs w:val="32"/>
              </w:rPr>
              <w:t>经济广播</w:t>
            </w:r>
          </w:p>
        </w:tc>
        <w:tc>
          <w:tcPr>
            <w:tcW w:w="2473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53" w:type="dxa"/>
            <w:noWrap/>
          </w:tcPr>
          <w:p>
            <w:pPr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b w:val="0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73" w:type="dxa"/>
            <w:noWrap/>
            <w:vAlign w:val="top"/>
          </w:tcPr>
          <w:p>
            <w:pPr>
              <w:rPr>
                <w:rFonts w:hint="default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353" w:type="dxa"/>
            <w:noWrap/>
            <w:vAlign w:val="top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 xml:space="preserve">                </w:t>
      </w:r>
    </w:p>
    <w:p>
      <w:pPr>
        <w:spacing w:line="600" w:lineRule="exac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_GB2312" w:eastAsia="仿宋_GB2312"/>
          <w:b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 xml:space="preserve">             </w:t>
      </w:r>
    </w:p>
    <w:p>
      <w:pPr>
        <w:spacing w:line="600" w:lineRule="exact"/>
        <w:ind w:firstLine="1524" w:firstLineChars="345"/>
        <w:rPr>
          <w:rFonts w:hint="default" w:ascii="楷体" w:hAnsi="楷体" w:eastAsia="楷体" w:cs="楷体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 电视作品</w:t>
      </w:r>
    </w:p>
    <w:tbl>
      <w:tblPr>
        <w:tblStyle w:val="4"/>
        <w:tblW w:w="941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08"/>
        <w:gridCol w:w="247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8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电视新闻部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53" w:type="dxa"/>
            <w:noWrap/>
          </w:tcPr>
          <w:p>
            <w:pPr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9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电视专题部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10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电视评论部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11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电视外联部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12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河南卫视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360" w:lineRule="exact"/>
              <w:ind w:firstLine="320" w:firstLineChars="100"/>
              <w:rPr>
                <w:rFonts w:ascii="仿宋_GB2312" w:hAnsi="宋体" w:eastAsia="仿宋_GB2312" w:cs="宋体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32"/>
                <w:szCs w:val="32"/>
              </w:rPr>
              <w:t>都市频道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14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民生频道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53" w:type="dxa"/>
            <w:noWrap/>
          </w:tcPr>
          <w:p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15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法治频道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53" w:type="dxa"/>
            <w:noWrap/>
          </w:tcPr>
          <w:p>
            <w:pPr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16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680" w:lineRule="exact"/>
              <w:rPr>
                <w:rFonts w:ascii="仿宋_GB2312" w:hAnsi="宋体" w:eastAsia="仿宋_GB2312" w:cs="宋体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sz w:val="32"/>
                <w:szCs w:val="32"/>
              </w:rPr>
              <w:t>公共频道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5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</w:rPr>
              <w:t>17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新农村频道</w:t>
            </w:r>
          </w:p>
        </w:tc>
        <w:tc>
          <w:tcPr>
            <w:tcW w:w="247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2353" w:type="dxa"/>
            <w:noWrap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8" w:type="dxa"/>
            <w:noWrap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3608" w:type="dxa"/>
            <w:noWrap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2473" w:type="dxa"/>
            <w:noWrap/>
          </w:tcPr>
          <w:p>
            <w:pPr>
              <w:rPr>
                <w:rFonts w:hint="default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353" w:type="dxa"/>
            <w:noWrap/>
          </w:tcPr>
          <w:p>
            <w:pPr>
              <w:rPr>
                <w:rFonts w:hint="default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</w:tbl>
    <w:p>
      <w:pPr>
        <w:spacing w:line="600" w:lineRule="exact"/>
        <w:ind w:firstLine="1524" w:firstLineChars="345"/>
        <w:rPr>
          <w:rFonts w:ascii="楷体" w:hAnsi="楷体" w:eastAsia="楷体" w:cs="楷体"/>
          <w:bCs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851" w:right="1134" w:bottom="851" w:left="1134" w:header="720" w:footer="0" w:gutter="0"/>
      <w:pgNumType w:start="1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EB32D1"/>
    <w:rsid w:val="00030E51"/>
    <w:rsid w:val="0003315E"/>
    <w:rsid w:val="00036F6F"/>
    <w:rsid w:val="00053FB6"/>
    <w:rsid w:val="00064A3F"/>
    <w:rsid w:val="0007573B"/>
    <w:rsid w:val="000A108D"/>
    <w:rsid w:val="000B0BE1"/>
    <w:rsid w:val="000C4376"/>
    <w:rsid w:val="000D2654"/>
    <w:rsid w:val="000D2824"/>
    <w:rsid w:val="000D3206"/>
    <w:rsid w:val="001024D4"/>
    <w:rsid w:val="001243A0"/>
    <w:rsid w:val="00133EAF"/>
    <w:rsid w:val="00146906"/>
    <w:rsid w:val="00151A05"/>
    <w:rsid w:val="00155D0B"/>
    <w:rsid w:val="00161FF3"/>
    <w:rsid w:val="0016211E"/>
    <w:rsid w:val="00162F0C"/>
    <w:rsid w:val="00163425"/>
    <w:rsid w:val="0016555D"/>
    <w:rsid w:val="0018129E"/>
    <w:rsid w:val="00191933"/>
    <w:rsid w:val="001C0502"/>
    <w:rsid w:val="001E0F2F"/>
    <w:rsid w:val="0020007A"/>
    <w:rsid w:val="00200719"/>
    <w:rsid w:val="002011C5"/>
    <w:rsid w:val="002036DB"/>
    <w:rsid w:val="0020569E"/>
    <w:rsid w:val="002103A3"/>
    <w:rsid w:val="0021110F"/>
    <w:rsid w:val="00213449"/>
    <w:rsid w:val="00214004"/>
    <w:rsid w:val="00221052"/>
    <w:rsid w:val="00243E5F"/>
    <w:rsid w:val="002522CE"/>
    <w:rsid w:val="00255F46"/>
    <w:rsid w:val="0025604A"/>
    <w:rsid w:val="00294C43"/>
    <w:rsid w:val="00295E2D"/>
    <w:rsid w:val="002A6E3F"/>
    <w:rsid w:val="002D0AD2"/>
    <w:rsid w:val="002D400D"/>
    <w:rsid w:val="002F0840"/>
    <w:rsid w:val="00301D2E"/>
    <w:rsid w:val="003055B8"/>
    <w:rsid w:val="00322EDA"/>
    <w:rsid w:val="00325BBE"/>
    <w:rsid w:val="00330A36"/>
    <w:rsid w:val="003333E1"/>
    <w:rsid w:val="00335842"/>
    <w:rsid w:val="00353070"/>
    <w:rsid w:val="003536DA"/>
    <w:rsid w:val="00372A1F"/>
    <w:rsid w:val="00372E2B"/>
    <w:rsid w:val="00373468"/>
    <w:rsid w:val="00376ADB"/>
    <w:rsid w:val="003971A8"/>
    <w:rsid w:val="0039764B"/>
    <w:rsid w:val="003A3176"/>
    <w:rsid w:val="003A5A96"/>
    <w:rsid w:val="003B0CCE"/>
    <w:rsid w:val="003B1AA9"/>
    <w:rsid w:val="003B6954"/>
    <w:rsid w:val="003C7867"/>
    <w:rsid w:val="003D0C10"/>
    <w:rsid w:val="003D2251"/>
    <w:rsid w:val="003E263D"/>
    <w:rsid w:val="003E3B20"/>
    <w:rsid w:val="003E5A75"/>
    <w:rsid w:val="003F20D5"/>
    <w:rsid w:val="00406344"/>
    <w:rsid w:val="00411F66"/>
    <w:rsid w:val="00417708"/>
    <w:rsid w:val="00425417"/>
    <w:rsid w:val="00432A6F"/>
    <w:rsid w:val="004346CA"/>
    <w:rsid w:val="00436C43"/>
    <w:rsid w:val="00444737"/>
    <w:rsid w:val="00460091"/>
    <w:rsid w:val="00486178"/>
    <w:rsid w:val="00487BAD"/>
    <w:rsid w:val="00497486"/>
    <w:rsid w:val="004B083C"/>
    <w:rsid w:val="004C1562"/>
    <w:rsid w:val="004C2C33"/>
    <w:rsid w:val="004E1834"/>
    <w:rsid w:val="004F3394"/>
    <w:rsid w:val="004F5F50"/>
    <w:rsid w:val="00501425"/>
    <w:rsid w:val="00520C03"/>
    <w:rsid w:val="005230FD"/>
    <w:rsid w:val="0056526B"/>
    <w:rsid w:val="0057704F"/>
    <w:rsid w:val="00577077"/>
    <w:rsid w:val="00577555"/>
    <w:rsid w:val="00577FD5"/>
    <w:rsid w:val="00593E4A"/>
    <w:rsid w:val="005B1FFA"/>
    <w:rsid w:val="005C3AB8"/>
    <w:rsid w:val="005D1D5E"/>
    <w:rsid w:val="005E2EF1"/>
    <w:rsid w:val="005F3C60"/>
    <w:rsid w:val="006129F2"/>
    <w:rsid w:val="00617197"/>
    <w:rsid w:val="006428A9"/>
    <w:rsid w:val="006441E4"/>
    <w:rsid w:val="00653D75"/>
    <w:rsid w:val="00656D9C"/>
    <w:rsid w:val="00670289"/>
    <w:rsid w:val="006702DF"/>
    <w:rsid w:val="00672A3A"/>
    <w:rsid w:val="00674B92"/>
    <w:rsid w:val="0067500B"/>
    <w:rsid w:val="0068456F"/>
    <w:rsid w:val="006853BD"/>
    <w:rsid w:val="00692549"/>
    <w:rsid w:val="006A12D1"/>
    <w:rsid w:val="006B78C7"/>
    <w:rsid w:val="006C155B"/>
    <w:rsid w:val="006D1E82"/>
    <w:rsid w:val="006D49A8"/>
    <w:rsid w:val="006D5C53"/>
    <w:rsid w:val="006D6A6B"/>
    <w:rsid w:val="006E70D3"/>
    <w:rsid w:val="006F0C1C"/>
    <w:rsid w:val="006F4754"/>
    <w:rsid w:val="00710A66"/>
    <w:rsid w:val="007141F4"/>
    <w:rsid w:val="00733AD5"/>
    <w:rsid w:val="007347B1"/>
    <w:rsid w:val="00742EEF"/>
    <w:rsid w:val="007464A7"/>
    <w:rsid w:val="00756DFE"/>
    <w:rsid w:val="00762062"/>
    <w:rsid w:val="0076348F"/>
    <w:rsid w:val="00772F69"/>
    <w:rsid w:val="0077467A"/>
    <w:rsid w:val="00790A05"/>
    <w:rsid w:val="007E25B4"/>
    <w:rsid w:val="007F1EAD"/>
    <w:rsid w:val="007F4001"/>
    <w:rsid w:val="00806499"/>
    <w:rsid w:val="008126FF"/>
    <w:rsid w:val="00812907"/>
    <w:rsid w:val="008133D4"/>
    <w:rsid w:val="00820BFB"/>
    <w:rsid w:val="00833610"/>
    <w:rsid w:val="00841C60"/>
    <w:rsid w:val="00851B74"/>
    <w:rsid w:val="00871694"/>
    <w:rsid w:val="00871F4B"/>
    <w:rsid w:val="008753BC"/>
    <w:rsid w:val="00876A85"/>
    <w:rsid w:val="00881216"/>
    <w:rsid w:val="008902C0"/>
    <w:rsid w:val="00894AB3"/>
    <w:rsid w:val="008C2EE5"/>
    <w:rsid w:val="008C33E5"/>
    <w:rsid w:val="008D1AD9"/>
    <w:rsid w:val="008D3067"/>
    <w:rsid w:val="008D48DD"/>
    <w:rsid w:val="008E4FD6"/>
    <w:rsid w:val="00905137"/>
    <w:rsid w:val="00916014"/>
    <w:rsid w:val="0093480F"/>
    <w:rsid w:val="009448D4"/>
    <w:rsid w:val="00951DF5"/>
    <w:rsid w:val="0095231C"/>
    <w:rsid w:val="009540C9"/>
    <w:rsid w:val="009722B3"/>
    <w:rsid w:val="0099742C"/>
    <w:rsid w:val="009A107B"/>
    <w:rsid w:val="009A1C09"/>
    <w:rsid w:val="009B50DF"/>
    <w:rsid w:val="009B6ECB"/>
    <w:rsid w:val="009E7C7F"/>
    <w:rsid w:val="009E7F5E"/>
    <w:rsid w:val="009F3E2B"/>
    <w:rsid w:val="009F62FD"/>
    <w:rsid w:val="00A1616D"/>
    <w:rsid w:val="00A218C5"/>
    <w:rsid w:val="00A23380"/>
    <w:rsid w:val="00A43398"/>
    <w:rsid w:val="00A7476C"/>
    <w:rsid w:val="00A840F2"/>
    <w:rsid w:val="00A87283"/>
    <w:rsid w:val="00AA22EA"/>
    <w:rsid w:val="00AA3975"/>
    <w:rsid w:val="00AA7A27"/>
    <w:rsid w:val="00AB228F"/>
    <w:rsid w:val="00AC3B12"/>
    <w:rsid w:val="00AD5A58"/>
    <w:rsid w:val="00AF6061"/>
    <w:rsid w:val="00B051E7"/>
    <w:rsid w:val="00B121AE"/>
    <w:rsid w:val="00B24D59"/>
    <w:rsid w:val="00B3381B"/>
    <w:rsid w:val="00B44A2A"/>
    <w:rsid w:val="00B51867"/>
    <w:rsid w:val="00B57E32"/>
    <w:rsid w:val="00B64C35"/>
    <w:rsid w:val="00B67B03"/>
    <w:rsid w:val="00B80500"/>
    <w:rsid w:val="00B8195C"/>
    <w:rsid w:val="00B81982"/>
    <w:rsid w:val="00B96401"/>
    <w:rsid w:val="00B97F7E"/>
    <w:rsid w:val="00BA64F8"/>
    <w:rsid w:val="00BC3000"/>
    <w:rsid w:val="00BC6C0E"/>
    <w:rsid w:val="00BE4FB6"/>
    <w:rsid w:val="00BF3605"/>
    <w:rsid w:val="00BF4CF8"/>
    <w:rsid w:val="00C008B0"/>
    <w:rsid w:val="00C1100A"/>
    <w:rsid w:val="00C231CD"/>
    <w:rsid w:val="00C4713C"/>
    <w:rsid w:val="00C51BB4"/>
    <w:rsid w:val="00C635AC"/>
    <w:rsid w:val="00C7667E"/>
    <w:rsid w:val="00C77B58"/>
    <w:rsid w:val="00C838F2"/>
    <w:rsid w:val="00C84E9C"/>
    <w:rsid w:val="00C921B1"/>
    <w:rsid w:val="00CA4D5E"/>
    <w:rsid w:val="00CB23C6"/>
    <w:rsid w:val="00CC1440"/>
    <w:rsid w:val="00CC25A1"/>
    <w:rsid w:val="00CD365F"/>
    <w:rsid w:val="00CD78AD"/>
    <w:rsid w:val="00CF171F"/>
    <w:rsid w:val="00D0549E"/>
    <w:rsid w:val="00D05789"/>
    <w:rsid w:val="00D062C8"/>
    <w:rsid w:val="00D14600"/>
    <w:rsid w:val="00D21837"/>
    <w:rsid w:val="00D27F2D"/>
    <w:rsid w:val="00D33738"/>
    <w:rsid w:val="00D3455E"/>
    <w:rsid w:val="00D35BC0"/>
    <w:rsid w:val="00D451BA"/>
    <w:rsid w:val="00D53D44"/>
    <w:rsid w:val="00D53EE6"/>
    <w:rsid w:val="00D56335"/>
    <w:rsid w:val="00D56E86"/>
    <w:rsid w:val="00D75B66"/>
    <w:rsid w:val="00D91574"/>
    <w:rsid w:val="00D92416"/>
    <w:rsid w:val="00D97E85"/>
    <w:rsid w:val="00DB1D4B"/>
    <w:rsid w:val="00DB4816"/>
    <w:rsid w:val="00DC1AD4"/>
    <w:rsid w:val="00DD3246"/>
    <w:rsid w:val="00DE1F7E"/>
    <w:rsid w:val="00DE2A1A"/>
    <w:rsid w:val="00DF4FF4"/>
    <w:rsid w:val="00E00048"/>
    <w:rsid w:val="00E04C85"/>
    <w:rsid w:val="00E07FB6"/>
    <w:rsid w:val="00E12D8B"/>
    <w:rsid w:val="00E2092B"/>
    <w:rsid w:val="00E22B5A"/>
    <w:rsid w:val="00E233D9"/>
    <w:rsid w:val="00E24BE7"/>
    <w:rsid w:val="00E270F1"/>
    <w:rsid w:val="00E27EF0"/>
    <w:rsid w:val="00E4627E"/>
    <w:rsid w:val="00E52ACF"/>
    <w:rsid w:val="00E67705"/>
    <w:rsid w:val="00E724A1"/>
    <w:rsid w:val="00E73B05"/>
    <w:rsid w:val="00E75460"/>
    <w:rsid w:val="00E84311"/>
    <w:rsid w:val="00E86AF9"/>
    <w:rsid w:val="00E87869"/>
    <w:rsid w:val="00EC2977"/>
    <w:rsid w:val="00EC4843"/>
    <w:rsid w:val="00ED2A2B"/>
    <w:rsid w:val="00ED3FAB"/>
    <w:rsid w:val="00EF57CE"/>
    <w:rsid w:val="00EF5F2F"/>
    <w:rsid w:val="00F0362A"/>
    <w:rsid w:val="00F06F39"/>
    <w:rsid w:val="00F200E8"/>
    <w:rsid w:val="00F23CE5"/>
    <w:rsid w:val="00F32FB2"/>
    <w:rsid w:val="00F43307"/>
    <w:rsid w:val="00F50149"/>
    <w:rsid w:val="00F6335F"/>
    <w:rsid w:val="00F64659"/>
    <w:rsid w:val="00F81AB6"/>
    <w:rsid w:val="00F82F92"/>
    <w:rsid w:val="00F920B8"/>
    <w:rsid w:val="00FB48BC"/>
    <w:rsid w:val="00FC20F9"/>
    <w:rsid w:val="00FD6A50"/>
    <w:rsid w:val="00FE0E7A"/>
    <w:rsid w:val="00FF719E"/>
    <w:rsid w:val="01CB5B1C"/>
    <w:rsid w:val="02EB32D1"/>
    <w:rsid w:val="02ED2CD2"/>
    <w:rsid w:val="03F47D72"/>
    <w:rsid w:val="066D39D5"/>
    <w:rsid w:val="068C4A2D"/>
    <w:rsid w:val="06C62C38"/>
    <w:rsid w:val="07187183"/>
    <w:rsid w:val="073E221F"/>
    <w:rsid w:val="082D0D0F"/>
    <w:rsid w:val="084A6689"/>
    <w:rsid w:val="09521F52"/>
    <w:rsid w:val="0BB81863"/>
    <w:rsid w:val="0D4C717D"/>
    <w:rsid w:val="0DCB6F96"/>
    <w:rsid w:val="100F31B7"/>
    <w:rsid w:val="108B6507"/>
    <w:rsid w:val="13DF2935"/>
    <w:rsid w:val="14A75847"/>
    <w:rsid w:val="14E57F37"/>
    <w:rsid w:val="1538661B"/>
    <w:rsid w:val="15A72434"/>
    <w:rsid w:val="173C5289"/>
    <w:rsid w:val="173D7DC6"/>
    <w:rsid w:val="17C2306D"/>
    <w:rsid w:val="17F1560D"/>
    <w:rsid w:val="182C66CB"/>
    <w:rsid w:val="183037BD"/>
    <w:rsid w:val="1C796A0F"/>
    <w:rsid w:val="1D6E13E3"/>
    <w:rsid w:val="1E2052C7"/>
    <w:rsid w:val="1F29335D"/>
    <w:rsid w:val="21083354"/>
    <w:rsid w:val="21D715B3"/>
    <w:rsid w:val="22802B73"/>
    <w:rsid w:val="23CC1554"/>
    <w:rsid w:val="26BE7C1C"/>
    <w:rsid w:val="27E55BEB"/>
    <w:rsid w:val="27EC0A0C"/>
    <w:rsid w:val="28FF2261"/>
    <w:rsid w:val="290E6AB3"/>
    <w:rsid w:val="2AA322B3"/>
    <w:rsid w:val="2B2F0EF2"/>
    <w:rsid w:val="2C6B015D"/>
    <w:rsid w:val="2E160CDA"/>
    <w:rsid w:val="2F1E4C6B"/>
    <w:rsid w:val="2F7D7ACD"/>
    <w:rsid w:val="2F80126A"/>
    <w:rsid w:val="303E0B76"/>
    <w:rsid w:val="32E377E4"/>
    <w:rsid w:val="35707DC8"/>
    <w:rsid w:val="35A069EB"/>
    <w:rsid w:val="382A0790"/>
    <w:rsid w:val="38FD6A46"/>
    <w:rsid w:val="39617D71"/>
    <w:rsid w:val="3C56065F"/>
    <w:rsid w:val="3E1F1176"/>
    <w:rsid w:val="3F8E605F"/>
    <w:rsid w:val="3F995058"/>
    <w:rsid w:val="409D2340"/>
    <w:rsid w:val="41033CB5"/>
    <w:rsid w:val="41B731DB"/>
    <w:rsid w:val="42E67C33"/>
    <w:rsid w:val="43386A79"/>
    <w:rsid w:val="439F41BF"/>
    <w:rsid w:val="43DC70BB"/>
    <w:rsid w:val="43E6481A"/>
    <w:rsid w:val="46A53168"/>
    <w:rsid w:val="47D236F4"/>
    <w:rsid w:val="4C6E39F2"/>
    <w:rsid w:val="4CDA6196"/>
    <w:rsid w:val="4D1D29BA"/>
    <w:rsid w:val="4D855CA6"/>
    <w:rsid w:val="4D9B4204"/>
    <w:rsid w:val="4EC175A3"/>
    <w:rsid w:val="4F4122B8"/>
    <w:rsid w:val="4F6C419C"/>
    <w:rsid w:val="4F82407B"/>
    <w:rsid w:val="4FAC7094"/>
    <w:rsid w:val="53E50ACD"/>
    <w:rsid w:val="549E7E4B"/>
    <w:rsid w:val="55441DF0"/>
    <w:rsid w:val="55E545EE"/>
    <w:rsid w:val="56794BF6"/>
    <w:rsid w:val="576C14E9"/>
    <w:rsid w:val="58AF28CC"/>
    <w:rsid w:val="58EA2768"/>
    <w:rsid w:val="5965020C"/>
    <w:rsid w:val="5A021366"/>
    <w:rsid w:val="5A383523"/>
    <w:rsid w:val="5C242B1C"/>
    <w:rsid w:val="5D7300E6"/>
    <w:rsid w:val="608A4ADD"/>
    <w:rsid w:val="623B7AFF"/>
    <w:rsid w:val="62486EC5"/>
    <w:rsid w:val="626F5AB2"/>
    <w:rsid w:val="637C77C0"/>
    <w:rsid w:val="63C93D51"/>
    <w:rsid w:val="654F1C4C"/>
    <w:rsid w:val="65717B6E"/>
    <w:rsid w:val="66ED557C"/>
    <w:rsid w:val="673C25B8"/>
    <w:rsid w:val="67B53C26"/>
    <w:rsid w:val="695760DF"/>
    <w:rsid w:val="696032E2"/>
    <w:rsid w:val="6B6164E0"/>
    <w:rsid w:val="6D9C18A4"/>
    <w:rsid w:val="70D051FF"/>
    <w:rsid w:val="734E33B4"/>
    <w:rsid w:val="73E8284B"/>
    <w:rsid w:val="74025762"/>
    <w:rsid w:val="74936750"/>
    <w:rsid w:val="74A9206D"/>
    <w:rsid w:val="74BE05D1"/>
    <w:rsid w:val="74C72FE4"/>
    <w:rsid w:val="74EF4474"/>
    <w:rsid w:val="751B58EB"/>
    <w:rsid w:val="7AA45944"/>
    <w:rsid w:val="7B7A372F"/>
    <w:rsid w:val="7CF90769"/>
    <w:rsid w:val="7D5B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5A1E0-46BD-4071-8B18-71A237053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149</Characters>
  <Lines>7</Lines>
  <Paragraphs>3</Paragraphs>
  <TotalTime>1</TotalTime>
  <ScaleCrop>false</ScaleCrop>
  <LinksUpToDate>false</LinksUpToDate>
  <CharactersWithSpaces>290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2019-05-30T03:20:00Z</dcterms:created>
  <dc:creator>Administrator</dc:creator>
  <cp:lastModifiedBy>Administrator</cp:lastModifiedBy>
  <cp:lastPrinted>2019-09-02T03:16:13Z</cp:lastPrinted>
  <dcterms:modified xsi:type="dcterms:W3CDTF">2019-09-02T03:19:10Z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